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“ANNEX B”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REPUBLIC OF THE PHILIPPINES)</w:t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CITY OF               </w:t>
        <w:tab/>
        <w:t xml:space="preserve">                        ) S.S.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AFFIDAVIT</w:t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I,  _______________________________, of legal age, Filipino citizen, with business address at ________________________________, after having been duly sworn in accordance with law herein depose and say:</w:t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That, I am the _________________________ (designation/position) of _______________________ (company);</w:t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That, I am duly authorized to execute this Affidavit and to attest to the truth of the statements herein deposed;</w:t>
      </w:r>
    </w:p>
    <w:p w:rsidR="00000000" w:rsidDel="00000000" w:rsidP="00000000" w:rsidRDefault="00000000" w:rsidRPr="00000000" w14:paraId="0000000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That, in connection with the public bidding for the sale/disposition of Two (2) Unserviceable Motor Vehicles, Unserviceable IT Equipment and Furniture of BCDA, it is hereby attested that:</w:t>
      </w:r>
    </w:p>
    <w:p w:rsidR="00000000" w:rsidDel="00000000" w:rsidP="00000000" w:rsidRDefault="00000000" w:rsidRPr="00000000" w14:paraId="0000000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An ocular inspection of the Two (2) Unserviceable Motor Vehicles, Unserviceable IT Equipment and Furniture was undertaken by the authorized representatives of _____________________________________ on the following dates ___________________________________.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All pertinent documents concerning said Two (2) Unserviceable Motor Vehicles, Unserviceable IT Equipment and Furniture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have been examined by the said representative/s to their full satisfaction.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1440" w:hanging="360"/>
        <w:jc w:val="left"/>
      </w:pPr>
      <w:r w:rsidDel="00000000" w:rsidR="00000000" w:rsidRPr="00000000">
        <w:rPr>
          <w:rtl w:val="0"/>
        </w:rPr>
        <w:t xml:space="preserve">All other information necessary to submit a responsive bid have been furnished by the said representatives to their full satisfaction.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That, this Affidavit is being submitted to attest to the truth of the foregoing and for such other lawful purpose/s, it may serve.</w:t>
      </w:r>
    </w:p>
    <w:p w:rsidR="00000000" w:rsidDel="00000000" w:rsidP="00000000" w:rsidRDefault="00000000" w:rsidRPr="00000000" w14:paraId="0000001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That, further I say no more.</w:t>
      </w:r>
    </w:p>
    <w:p w:rsidR="00000000" w:rsidDel="00000000" w:rsidP="00000000" w:rsidRDefault="00000000" w:rsidRPr="00000000" w14:paraId="0000001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  <w:tab/>
        <w:tab/>
        <w:tab/>
        <w:tab/>
        <w:t xml:space="preserve">AFFIANT</w:t>
      </w:r>
    </w:p>
    <w:p w:rsidR="00000000" w:rsidDel="00000000" w:rsidP="00000000" w:rsidRDefault="00000000" w:rsidRPr="00000000" w14:paraId="0000001A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SUBSCRIBED AND SWORN TO before me this _______ day of _____________, 2022 at _______________________________, the Affiant exhibiting his/her Community Tax Certificate No. ___________ issued on _______________at ________________________.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Doc. No. _____</w:t>
      </w:r>
    </w:p>
    <w:p w:rsidR="00000000" w:rsidDel="00000000" w:rsidP="00000000" w:rsidRDefault="00000000" w:rsidRPr="00000000" w14:paraId="00000021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Page No. _____</w:t>
      </w:r>
    </w:p>
    <w:p w:rsidR="00000000" w:rsidDel="00000000" w:rsidP="00000000" w:rsidRDefault="00000000" w:rsidRPr="00000000" w14:paraId="00000022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Book No. _____</w:t>
      </w:r>
    </w:p>
    <w:p w:rsidR="00000000" w:rsidDel="00000000" w:rsidP="00000000" w:rsidRDefault="00000000" w:rsidRPr="00000000" w14:paraId="0000002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Series of 2022</w:t>
      </w:r>
    </w:p>
    <w:p w:rsidR="00000000" w:rsidDel="00000000" w:rsidP="00000000" w:rsidRDefault="00000000" w:rsidRPr="00000000" w14:paraId="0000002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left"/>
        <w:rPr/>
      </w:pPr>
      <w:r w:rsidDel="00000000" w:rsidR="00000000" w:rsidRPr="00000000">
        <w:rPr>
          <w:rtl w:val="0"/>
        </w:rPr>
        <w:t xml:space="preserve">NOTARY PUBLIC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825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before="0" w:line="240" w:lineRule="auto"/>
      <w:ind w:right="-60"/>
      <w:jc w:val="center"/>
      <w:rPr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24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